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A92883">
      <w:pPr>
        <w:keepNext w:val="0"/>
        <w:keepLines w:val="0"/>
        <w:widowControl/>
        <w:suppressLineNumbers w:val="0"/>
        <w:pBdr>
          <w:top w:val="none" w:color="auto" w:sz="0" w:space="0"/>
          <w:left w:val="none" w:color="auto" w:sz="0" w:space="0"/>
          <w:bottom w:val="none" w:color="auto" w:sz="0" w:space="0"/>
          <w:right w:val="none" w:color="auto" w:sz="0" w:space="0"/>
        </w:pBdr>
        <w:spacing w:line="750" w:lineRule="atLeast"/>
        <w:ind w:left="0" w:firstLine="0"/>
        <w:jc w:val="center"/>
        <w:rPr>
          <w:rFonts w:ascii="Helvetica" w:hAnsi="Helvetica" w:eastAsia="Helvetica" w:cs="Helvetica"/>
          <w:i w:val="0"/>
          <w:iCs w:val="0"/>
          <w:caps w:val="0"/>
          <w:color w:val="017CC9"/>
          <w:spacing w:val="0"/>
          <w:sz w:val="36"/>
          <w:szCs w:val="36"/>
        </w:rPr>
      </w:pPr>
      <w:bookmarkStart w:id="0" w:name="_GoBack"/>
      <w:r>
        <w:rPr>
          <w:rFonts w:hint="default" w:ascii="Helvetica" w:hAnsi="Helvetica" w:eastAsia="Helvetica" w:cs="Helvetica"/>
          <w:i w:val="0"/>
          <w:iCs w:val="0"/>
          <w:caps w:val="0"/>
          <w:color w:val="017CC9"/>
          <w:spacing w:val="0"/>
          <w:kern w:val="0"/>
          <w:sz w:val="36"/>
          <w:szCs w:val="36"/>
          <w:bdr w:val="none" w:color="auto" w:sz="0" w:space="0"/>
          <w:lang w:val="en-US" w:eastAsia="zh-CN" w:bidi="ar"/>
        </w:rPr>
        <w:t>2025年四川省哲学社会科学规划项目“美丽四川建设”专项课题申报通知</w:t>
      </w:r>
      <w:bookmarkEnd w:id="0"/>
    </w:p>
    <w:p w14:paraId="7CE0CDBD">
      <w:pPr>
        <w:keepNext w:val="0"/>
        <w:keepLines w:val="0"/>
        <w:widowControl/>
        <w:suppressLineNumbers w:val="0"/>
        <w:pBdr>
          <w:left w:val="none" w:color="auto" w:sz="0" w:space="0"/>
        </w:pBdr>
        <w:shd w:val="clear" w:fill="F4F8FA"/>
        <w:spacing w:before="450" w:beforeAutospacing="0" w:line="630" w:lineRule="atLeast"/>
        <w:ind w:left="0" w:firstLine="0"/>
        <w:jc w:val="left"/>
        <w:rPr>
          <w:rFonts w:hint="default" w:ascii="Helvetica" w:hAnsi="Helvetica" w:eastAsia="Helvetica" w:cs="Helvetica"/>
          <w:i w:val="0"/>
          <w:iCs w:val="0"/>
          <w:caps w:val="0"/>
          <w:color w:val="666666"/>
          <w:spacing w:val="0"/>
          <w:sz w:val="18"/>
          <w:szCs w:val="18"/>
          <w:u w:val="none"/>
        </w:rPr>
      </w:pPr>
      <w:r>
        <w:rPr>
          <w:rFonts w:hint="default" w:ascii="Helvetica" w:hAnsi="Helvetica" w:eastAsia="Helvetica" w:cs="Helvetica"/>
          <w:i w:val="0"/>
          <w:iCs w:val="0"/>
          <w:caps w:val="0"/>
          <w:color w:val="666666"/>
          <w:spacing w:val="0"/>
          <w:kern w:val="0"/>
          <w:sz w:val="18"/>
          <w:szCs w:val="18"/>
          <w:u w:val="none"/>
          <w:bdr w:val="none" w:color="auto" w:sz="0" w:space="0"/>
          <w:shd w:val="clear" w:fill="F4F8FA"/>
          <w:lang w:val="en-US" w:eastAsia="zh-CN" w:bidi="ar"/>
        </w:rPr>
        <w:t>浏览次数:1806</w:t>
      </w:r>
    </w:p>
    <w:p w14:paraId="2C6812A4">
      <w:pPr>
        <w:keepNext w:val="0"/>
        <w:keepLines w:val="0"/>
        <w:widowControl/>
        <w:suppressLineNumbers w:val="0"/>
        <w:pBdr>
          <w:left w:val="none" w:color="auto" w:sz="0" w:space="0"/>
        </w:pBdr>
        <w:shd w:val="clear" w:fill="F4F8FA"/>
        <w:spacing w:before="450" w:beforeAutospacing="0" w:line="630" w:lineRule="atLeast"/>
        <w:ind w:left="0" w:firstLine="0"/>
        <w:jc w:val="center"/>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bdr w:val="none" w:color="auto" w:sz="0" w:space="0"/>
          <w:shd w:val="clear" w:fill="F4F8FA"/>
          <w:lang w:val="en-US" w:eastAsia="zh-CN" w:bidi="ar"/>
        </w:rPr>
        <w:t>信息来源：</w:t>
      </w:r>
      <w:r>
        <w:rPr>
          <w:rFonts w:hint="default" w:ascii="Helvetica" w:hAnsi="Helvetica" w:eastAsia="Helvetica" w:cs="Helvetica"/>
          <w:i w:val="0"/>
          <w:iCs w:val="0"/>
          <w:caps w:val="0"/>
          <w:color w:val="017CC9"/>
          <w:spacing w:val="0"/>
          <w:kern w:val="0"/>
          <w:sz w:val="18"/>
          <w:szCs w:val="18"/>
          <w:u w:val="none"/>
          <w:bdr w:val="none" w:color="auto" w:sz="0" w:space="0"/>
          <w:shd w:val="clear" w:fill="F4F8FA"/>
          <w:lang w:val="en-US" w:eastAsia="zh-CN" w:bidi="ar"/>
        </w:rPr>
        <w:t>省社科联</w:t>
      </w:r>
    </w:p>
    <w:p w14:paraId="6AEF2D37">
      <w:pPr>
        <w:keepNext w:val="0"/>
        <w:keepLines w:val="0"/>
        <w:widowControl/>
        <w:suppressLineNumbers w:val="0"/>
        <w:pBdr>
          <w:right w:val="none" w:color="auto" w:sz="0" w:space="0"/>
        </w:pBdr>
        <w:shd w:val="clear" w:fill="F4F8FA"/>
        <w:spacing w:before="450" w:beforeAutospacing="0" w:line="630" w:lineRule="atLeast"/>
        <w:ind w:left="0" w:firstLine="0"/>
        <w:jc w:val="right"/>
        <w:rPr>
          <w:rFonts w:hint="default" w:ascii="Helvetica" w:hAnsi="Helvetica" w:eastAsia="Helvetica" w:cs="Helvetica"/>
          <w:i w:val="0"/>
          <w:iCs w:val="0"/>
          <w:caps w:val="0"/>
          <w:color w:val="666666"/>
          <w:spacing w:val="0"/>
          <w:sz w:val="18"/>
          <w:szCs w:val="18"/>
          <w:u w:val="none"/>
        </w:rPr>
      </w:pPr>
      <w:r>
        <w:rPr>
          <w:rFonts w:hint="default" w:ascii="Helvetica" w:hAnsi="Helvetica" w:eastAsia="Helvetica" w:cs="Helvetica"/>
          <w:i w:val="0"/>
          <w:iCs w:val="0"/>
          <w:caps w:val="0"/>
          <w:color w:val="666666"/>
          <w:spacing w:val="0"/>
          <w:kern w:val="0"/>
          <w:sz w:val="18"/>
          <w:szCs w:val="18"/>
          <w:u w:val="none"/>
          <w:shd w:val="clear" w:fill="F4F8FA"/>
          <w:lang w:val="en-US" w:eastAsia="zh-CN" w:bidi="ar"/>
        </w:rPr>
        <w:t>发布时间：2025-11-5</w:t>
      </w:r>
    </w:p>
    <w:p w14:paraId="5C3098A7">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经四川省社会科学界联合会、四川省生态环境厅研究决定，启动2025年四川省哲学社会科学规划项目“美丽四川建设”专项课题申报工作，现将有关事项通知如下：</w:t>
      </w:r>
    </w:p>
    <w:p w14:paraId="3DE9751A">
      <w:pPr>
        <w:pStyle w:val="2"/>
        <w:keepNext w:val="0"/>
        <w:keepLines w:val="0"/>
        <w:widowControl/>
        <w:suppressLineNumbers w:val="0"/>
        <w:spacing w:before="766" w:beforeAutospacing="0" w:after="150" w:afterAutospacing="0" w:line="420" w:lineRule="atLeast"/>
        <w:ind w:left="0" w:right="0"/>
      </w:pPr>
      <w:r>
        <w:rPr>
          <w:rStyle w:val="5"/>
          <w:rFonts w:hint="default" w:ascii="Helvetica" w:hAnsi="Helvetica" w:eastAsia="Helvetica" w:cs="Helvetica"/>
          <w:b/>
          <w:bCs/>
          <w:i w:val="0"/>
          <w:iCs w:val="0"/>
          <w:caps w:val="0"/>
          <w:color w:val="333333"/>
          <w:spacing w:val="0"/>
          <w:sz w:val="24"/>
          <w:szCs w:val="24"/>
        </w:rPr>
        <w:t>　　一、指导思想</w:t>
      </w:r>
    </w:p>
    <w:p w14:paraId="477EF5C5">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以习近平新时代中国特色社会主义思想为指导，全面贯彻落实习近平生态文明思想、习近平总书记来川视察重要指示精神、党的二十届四中全会精神和省委省政府决策部署，进一步提升我省生态文明建设研究水平，推动全省生态环境的高水平保护和经济社会的高质量发展，服务美丽四川建设。</w:t>
      </w:r>
    </w:p>
    <w:p w14:paraId="49263EB5">
      <w:pPr>
        <w:pStyle w:val="2"/>
        <w:keepNext w:val="0"/>
        <w:keepLines w:val="0"/>
        <w:widowControl/>
        <w:suppressLineNumbers w:val="0"/>
        <w:spacing w:before="766" w:beforeAutospacing="0" w:after="150" w:afterAutospacing="0" w:line="420" w:lineRule="atLeast"/>
        <w:ind w:left="0" w:right="0"/>
      </w:pPr>
      <w:r>
        <w:rPr>
          <w:rStyle w:val="5"/>
          <w:rFonts w:hint="default" w:ascii="Helvetica" w:hAnsi="Helvetica" w:eastAsia="Helvetica" w:cs="Helvetica"/>
          <w:b/>
          <w:bCs/>
          <w:i w:val="0"/>
          <w:iCs w:val="0"/>
          <w:caps w:val="0"/>
          <w:color w:val="333333"/>
          <w:spacing w:val="0"/>
          <w:sz w:val="24"/>
          <w:szCs w:val="24"/>
        </w:rPr>
        <w:t>　　二、课题管理</w:t>
      </w:r>
    </w:p>
    <w:p w14:paraId="54A17515">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美丽四川建设”专项课题为省级项目，面向全省公开申报，其管理和结项参见《四川省哲学社会科学规划项目管理办法(试行)》《四川省哲学社会科学规划项目资金管理办法(试行)》。项目完成时间一年(从批准立项之日起算)，成果形式为研究报告。</w:t>
      </w:r>
    </w:p>
    <w:p w14:paraId="37E6D208">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本次申报限项，原则上每个单位限制申报5项。项目类别有重点项目和一般项目，重点项目每项资助金额3万元，一般项目每项资助金额2万元。</w:t>
      </w:r>
    </w:p>
    <w:p w14:paraId="4014AD83">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省哲学社会科学规划办公室对《申请书》进行资格审查，组织专家对通过资格审查的申报材料进行评审，择优立项。</w:t>
      </w:r>
    </w:p>
    <w:p w14:paraId="2F21BE17">
      <w:pPr>
        <w:pStyle w:val="2"/>
        <w:keepNext w:val="0"/>
        <w:keepLines w:val="0"/>
        <w:widowControl/>
        <w:suppressLineNumbers w:val="0"/>
        <w:spacing w:before="766" w:beforeAutospacing="0" w:after="150" w:afterAutospacing="0" w:line="420" w:lineRule="atLeast"/>
        <w:ind w:left="0" w:right="0"/>
      </w:pPr>
      <w:r>
        <w:rPr>
          <w:rStyle w:val="5"/>
          <w:rFonts w:hint="default" w:ascii="Helvetica" w:hAnsi="Helvetica" w:eastAsia="Helvetica" w:cs="Helvetica"/>
          <w:b/>
          <w:bCs/>
          <w:i w:val="0"/>
          <w:iCs w:val="0"/>
          <w:caps w:val="0"/>
          <w:color w:val="333333"/>
          <w:spacing w:val="0"/>
          <w:sz w:val="24"/>
          <w:szCs w:val="24"/>
        </w:rPr>
        <w:t>　　三、申报条件</w:t>
      </w:r>
    </w:p>
    <w:p w14:paraId="40FC680A">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申请人须具备以下条件：</w:t>
      </w:r>
    </w:p>
    <w:p w14:paraId="1F9FE33C">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(一)申请人须遵守中华人民共和国宪法和法律，坚持正确的政治方向、价值取向和学术导向，遵守省社科规划项目有关管理规定。</w:t>
      </w:r>
    </w:p>
    <w:p w14:paraId="2C2610DB">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(二)申请人须具有副高级(含)以上专业技术职称或处级(含)以上行政职务，或已取得博士学位。</w:t>
      </w:r>
    </w:p>
    <w:p w14:paraId="0BD48CF2">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(三)在研的国家社科基金、省社科基金(规划)项目的负责人不得申请(项目结项证书落款时间应在2025年11月24日前)。</w:t>
      </w:r>
    </w:p>
    <w:p w14:paraId="454DDA2E">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(四)曾承担国家社科基金、省社科基金(规划)项目被终止未满3年或撤项未满5年的，不得申请。</w:t>
      </w:r>
    </w:p>
    <w:p w14:paraId="020D5CE0">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(五)申请人同年度同批次只能申请一项省社科规划专项项目。课题组成员同年度同批次最多参与两项省社科规划项目申请。不得将内容基本相同或相近的申报材料以不同申请人的名义提出申请。</w:t>
      </w:r>
    </w:p>
    <w:p w14:paraId="7809539E">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项目责任单位须具备：申请人所在单位须设有科研管理职能部门，能提供开展研究的必要条件并承诺信誉保证。</w:t>
      </w:r>
    </w:p>
    <w:p w14:paraId="1B03FD14">
      <w:pPr>
        <w:pStyle w:val="2"/>
        <w:keepNext w:val="0"/>
        <w:keepLines w:val="0"/>
        <w:widowControl/>
        <w:suppressLineNumbers w:val="0"/>
        <w:spacing w:before="766" w:beforeAutospacing="0" w:after="150" w:afterAutospacing="0" w:line="420" w:lineRule="atLeast"/>
        <w:ind w:left="0" w:right="0"/>
      </w:pPr>
      <w:r>
        <w:rPr>
          <w:rStyle w:val="5"/>
          <w:rFonts w:hint="default" w:ascii="Helvetica" w:hAnsi="Helvetica" w:eastAsia="Helvetica" w:cs="Helvetica"/>
          <w:b/>
          <w:bCs/>
          <w:i w:val="0"/>
          <w:iCs w:val="0"/>
          <w:caps w:val="0"/>
          <w:color w:val="333333"/>
          <w:spacing w:val="0"/>
          <w:sz w:val="24"/>
          <w:szCs w:val="24"/>
        </w:rPr>
        <w:t>　　四、工作安排</w:t>
      </w:r>
    </w:p>
    <w:p w14:paraId="3A7672D1">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本专项实行网络申报，具体安排如下：</w:t>
      </w:r>
    </w:p>
    <w:p w14:paraId="70BBD106">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(一)申请人在线申报的同时，仍需提交纸质版《申请书》一式4份(原件至少1份)，并确保线上线下《申请书》数据内容完全一致。</w:t>
      </w:r>
    </w:p>
    <w:p w14:paraId="61486AB4">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二)网络申报系统于2025年11月17日9：00到11月24日17：00开放，在此期间申报人可在四川省社科规划管理系统(http://221.236.28.126/)，以实名信息注册账号后登录系统，并按规定要求填写申报信息(已有账号者无需再次注册)。逾期系统自动关闭，不再受理申报。初级审核单位审核截止时间为2025年11月26日17：00。</w:t>
      </w:r>
    </w:p>
    <w:p w14:paraId="4FE03D55">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申报人有申报规定方面的问题，可咨询本单位科研管理部门;有关技术问题，可联系技术支持，电话：4008001636。</w:t>
      </w:r>
    </w:p>
    <w:p w14:paraId="71319FA7">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三)申报单位科研管理部门要牢固树立政治意识、责任意识和质量意识，加强对申报工作的组织、指导和协调，严格审核申报资格、申报质量、前期研究成果的真实性、申请人及课题组的研究实力、师德学风和必备条件等，并在申请书上签署明确意见，加盖公章后统一报送。</w:t>
      </w:r>
    </w:p>
    <w:p w14:paraId="1F622616">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四)经审核通过后的材料，由申报单位科研管理部门统一报送到省哲学社会科学规划办公室。报送材料包括：审查合格的申请书(纸质版)一式4份(原件至少1份)。申请书用A3纸双面打印，中缝装订。申请书封面“项目编号”请务必按规范填写。报送截止时间为2025年11月28日，不接受个人直接申报。逾期不予受理。</w:t>
      </w:r>
    </w:p>
    <w:p w14:paraId="0DAE433D">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五、其他事项</w:t>
      </w:r>
    </w:p>
    <w:p w14:paraId="4BB4E52E">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申报人须按《申报指南》规定的课题方向选择申报，具体题目可自拟，务必保证在研究时限内按要求完成项目研究。课题应充分反映美丽四川建设工作的热点、难点和焦点问题，充分反映本学科及相关研究领域的新进展，立足学科前沿，倡导原创性和开拓性研究，避免低水平重复。</w:t>
      </w:r>
    </w:p>
    <w:p w14:paraId="20078640">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申报课题须按《申请书》要求，如实填写材料，保证没有知识产权争议，不得有违背科研诚信要求的行为。凡存在弄虚作假、抄袭剽窃等行为的，一经发现查实，取消5年申报资格，如获立项即予撤项并通报批评，列入不良科研信用记录。</w:t>
      </w:r>
    </w:p>
    <w:p w14:paraId="1F792700">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课题负责人在项目执行期间要遵守相关承诺，履行约定义务，按期完成研究任务，结项成果形式原则上须与预期成果一致;获准立项的《申请书》，视为具有约束力的资助合同文本。最终成果实行匿名鉴定，鉴定等级予以公布。除特殊情况外，最终研究成果须先鉴定，后出版或发表;擅自出版或发表者，视为自行终止资助协议。</w:t>
      </w:r>
    </w:p>
    <w:p w14:paraId="2F8EE40F">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我办不受理涉密项目申报。</w:t>
      </w:r>
    </w:p>
    <w:p w14:paraId="71E0941A">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联系人：陈老师、文老师</w:t>
      </w:r>
    </w:p>
    <w:p w14:paraId="7B1CD502">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联系电话：028—64236509</w:t>
      </w:r>
    </w:p>
    <w:p w14:paraId="15C02A05">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通讯地址：成都市大石西路科联街19号四川省社科联216办公室</w:t>
      </w:r>
    </w:p>
    <w:p w14:paraId="393D2A3D">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附件：</w:t>
      </w:r>
      <w:r>
        <w:rPr>
          <w:rFonts w:hint="default" w:ascii="Helvetica" w:hAnsi="Helvetica" w:eastAsia="Helvetica" w:cs="Helvetica"/>
          <w:i w:val="0"/>
          <w:iCs w:val="0"/>
          <w:caps w:val="0"/>
          <w:color w:val="337AB7"/>
          <w:spacing w:val="0"/>
          <w:sz w:val="24"/>
          <w:szCs w:val="24"/>
          <w:u w:val="none"/>
        </w:rPr>
        <w:fldChar w:fldCharType="begin"/>
      </w:r>
      <w:r>
        <w:rPr>
          <w:rFonts w:hint="default" w:ascii="Helvetica" w:hAnsi="Helvetica" w:eastAsia="Helvetica" w:cs="Helvetica"/>
          <w:i w:val="0"/>
          <w:iCs w:val="0"/>
          <w:caps w:val="0"/>
          <w:color w:val="337AB7"/>
          <w:spacing w:val="0"/>
          <w:sz w:val="24"/>
          <w:szCs w:val="24"/>
          <w:u w:val="none"/>
        </w:rPr>
        <w:instrText xml:space="preserve"> HYPERLINK "http://www.scskl.cn/upload/download?id=2c988082988310ee019a52f188f305f7" </w:instrText>
      </w:r>
      <w:r>
        <w:rPr>
          <w:rFonts w:hint="default" w:ascii="Helvetica" w:hAnsi="Helvetica" w:eastAsia="Helvetica" w:cs="Helvetica"/>
          <w:i w:val="0"/>
          <w:iCs w:val="0"/>
          <w:caps w:val="0"/>
          <w:color w:val="337AB7"/>
          <w:spacing w:val="0"/>
          <w:sz w:val="24"/>
          <w:szCs w:val="24"/>
          <w:u w:val="none"/>
        </w:rPr>
        <w:fldChar w:fldCharType="separate"/>
      </w:r>
      <w:r>
        <w:rPr>
          <w:rStyle w:val="6"/>
          <w:rFonts w:hint="default" w:ascii="Helvetica" w:hAnsi="Helvetica" w:eastAsia="Helvetica" w:cs="Helvetica"/>
          <w:i w:val="0"/>
          <w:iCs w:val="0"/>
          <w:caps w:val="0"/>
          <w:color w:val="337AB7"/>
          <w:spacing w:val="0"/>
          <w:sz w:val="24"/>
          <w:szCs w:val="24"/>
          <w:u w:val="none"/>
        </w:rPr>
        <w:t>1.申报指南</w:t>
      </w:r>
      <w:r>
        <w:rPr>
          <w:rFonts w:hint="default" w:ascii="Helvetica" w:hAnsi="Helvetica" w:eastAsia="Helvetica" w:cs="Helvetica"/>
          <w:i w:val="0"/>
          <w:iCs w:val="0"/>
          <w:caps w:val="0"/>
          <w:color w:val="337AB7"/>
          <w:spacing w:val="0"/>
          <w:sz w:val="24"/>
          <w:szCs w:val="24"/>
          <w:u w:val="none"/>
        </w:rPr>
        <w:fldChar w:fldCharType="end"/>
      </w:r>
    </w:p>
    <w:p w14:paraId="415BFB92">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w:t>
      </w:r>
      <w:r>
        <w:rPr>
          <w:rFonts w:hint="default" w:ascii="Helvetica" w:hAnsi="Helvetica" w:eastAsia="Helvetica" w:cs="Helvetica"/>
          <w:i w:val="0"/>
          <w:iCs w:val="0"/>
          <w:caps w:val="0"/>
          <w:color w:val="337AB7"/>
          <w:spacing w:val="0"/>
          <w:sz w:val="24"/>
          <w:szCs w:val="24"/>
          <w:u w:val="none"/>
        </w:rPr>
        <w:fldChar w:fldCharType="begin"/>
      </w:r>
      <w:r>
        <w:rPr>
          <w:rFonts w:hint="default" w:ascii="Helvetica" w:hAnsi="Helvetica" w:eastAsia="Helvetica" w:cs="Helvetica"/>
          <w:i w:val="0"/>
          <w:iCs w:val="0"/>
          <w:caps w:val="0"/>
          <w:color w:val="337AB7"/>
          <w:spacing w:val="0"/>
          <w:sz w:val="24"/>
          <w:szCs w:val="24"/>
          <w:u w:val="none"/>
        </w:rPr>
        <w:instrText xml:space="preserve"> HYPERLINK "http://www.scskl.cn/upload/download?id=2c988082988310ee019a52f1c42405f8" </w:instrText>
      </w:r>
      <w:r>
        <w:rPr>
          <w:rFonts w:hint="default" w:ascii="Helvetica" w:hAnsi="Helvetica" w:eastAsia="Helvetica" w:cs="Helvetica"/>
          <w:i w:val="0"/>
          <w:iCs w:val="0"/>
          <w:caps w:val="0"/>
          <w:color w:val="337AB7"/>
          <w:spacing w:val="0"/>
          <w:sz w:val="24"/>
          <w:szCs w:val="24"/>
          <w:u w:val="none"/>
        </w:rPr>
        <w:fldChar w:fldCharType="separate"/>
      </w:r>
      <w:r>
        <w:rPr>
          <w:rStyle w:val="6"/>
          <w:rFonts w:hint="default" w:ascii="Helvetica" w:hAnsi="Helvetica" w:eastAsia="Helvetica" w:cs="Helvetica"/>
          <w:i w:val="0"/>
          <w:iCs w:val="0"/>
          <w:caps w:val="0"/>
          <w:color w:val="337AB7"/>
          <w:spacing w:val="0"/>
          <w:sz w:val="24"/>
          <w:szCs w:val="24"/>
          <w:u w:val="none"/>
        </w:rPr>
        <w:t>2.申报流程</w:t>
      </w:r>
      <w:r>
        <w:rPr>
          <w:rFonts w:hint="default" w:ascii="Helvetica" w:hAnsi="Helvetica" w:eastAsia="Helvetica" w:cs="Helvetica"/>
          <w:i w:val="0"/>
          <w:iCs w:val="0"/>
          <w:caps w:val="0"/>
          <w:color w:val="337AB7"/>
          <w:spacing w:val="0"/>
          <w:sz w:val="24"/>
          <w:szCs w:val="24"/>
          <w:u w:val="none"/>
        </w:rPr>
        <w:fldChar w:fldCharType="end"/>
      </w:r>
    </w:p>
    <w:p w14:paraId="7F779B49">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w:t>
      </w:r>
      <w:r>
        <w:rPr>
          <w:rFonts w:hint="default" w:ascii="Helvetica" w:hAnsi="Helvetica" w:eastAsia="Helvetica" w:cs="Helvetica"/>
          <w:i w:val="0"/>
          <w:iCs w:val="0"/>
          <w:caps w:val="0"/>
          <w:color w:val="337AB7"/>
          <w:spacing w:val="0"/>
          <w:sz w:val="24"/>
          <w:szCs w:val="24"/>
          <w:u w:val="none"/>
        </w:rPr>
        <w:fldChar w:fldCharType="begin"/>
      </w:r>
      <w:r>
        <w:rPr>
          <w:rFonts w:hint="default" w:ascii="Helvetica" w:hAnsi="Helvetica" w:eastAsia="Helvetica" w:cs="Helvetica"/>
          <w:i w:val="0"/>
          <w:iCs w:val="0"/>
          <w:caps w:val="0"/>
          <w:color w:val="337AB7"/>
          <w:spacing w:val="0"/>
          <w:sz w:val="24"/>
          <w:szCs w:val="24"/>
          <w:u w:val="none"/>
        </w:rPr>
        <w:instrText xml:space="preserve"> HYPERLINK "http://www.scskl.cn/upload/download?id=2c988082988310ee019a52f1edad05f9" </w:instrText>
      </w:r>
      <w:r>
        <w:rPr>
          <w:rFonts w:hint="default" w:ascii="Helvetica" w:hAnsi="Helvetica" w:eastAsia="Helvetica" w:cs="Helvetica"/>
          <w:i w:val="0"/>
          <w:iCs w:val="0"/>
          <w:caps w:val="0"/>
          <w:color w:val="337AB7"/>
          <w:spacing w:val="0"/>
          <w:sz w:val="24"/>
          <w:szCs w:val="24"/>
          <w:u w:val="none"/>
        </w:rPr>
        <w:fldChar w:fldCharType="separate"/>
      </w:r>
      <w:r>
        <w:rPr>
          <w:rStyle w:val="6"/>
          <w:rFonts w:hint="default" w:ascii="Helvetica" w:hAnsi="Helvetica" w:eastAsia="Helvetica" w:cs="Helvetica"/>
          <w:i w:val="0"/>
          <w:iCs w:val="0"/>
          <w:caps w:val="0"/>
          <w:color w:val="337AB7"/>
          <w:spacing w:val="0"/>
          <w:sz w:val="24"/>
          <w:szCs w:val="24"/>
          <w:u w:val="none"/>
        </w:rPr>
        <w:t>3.申请书</w:t>
      </w:r>
      <w:r>
        <w:rPr>
          <w:rFonts w:hint="default" w:ascii="Helvetica" w:hAnsi="Helvetica" w:eastAsia="Helvetica" w:cs="Helvetica"/>
          <w:i w:val="0"/>
          <w:iCs w:val="0"/>
          <w:caps w:val="0"/>
          <w:color w:val="337AB7"/>
          <w:spacing w:val="0"/>
          <w:sz w:val="24"/>
          <w:szCs w:val="24"/>
          <w:u w:val="none"/>
        </w:rPr>
        <w:fldChar w:fldCharType="end"/>
      </w:r>
    </w:p>
    <w:p w14:paraId="071F26C4">
      <w:pPr>
        <w:pStyle w:val="2"/>
        <w:keepNext w:val="0"/>
        <w:keepLines w:val="0"/>
        <w:widowControl/>
        <w:suppressLineNumbers w:val="0"/>
        <w:spacing w:before="766" w:beforeAutospacing="0" w:after="150" w:afterAutospacing="0" w:line="420" w:lineRule="atLeast"/>
        <w:ind w:left="0" w:right="0"/>
        <w:jc w:val="right"/>
      </w:pPr>
      <w:r>
        <w:rPr>
          <w:rFonts w:hint="default" w:ascii="Helvetica" w:hAnsi="Helvetica" w:eastAsia="Helvetica" w:cs="Helvetica"/>
          <w:i w:val="0"/>
          <w:iCs w:val="0"/>
          <w:caps w:val="0"/>
          <w:color w:val="333333"/>
          <w:spacing w:val="0"/>
          <w:sz w:val="24"/>
          <w:szCs w:val="24"/>
        </w:rPr>
        <w:t>　　四川省哲学社会科学规划办公室</w:t>
      </w:r>
    </w:p>
    <w:p w14:paraId="0A332B0F">
      <w:pPr>
        <w:pStyle w:val="2"/>
        <w:keepNext w:val="0"/>
        <w:keepLines w:val="0"/>
        <w:widowControl/>
        <w:suppressLineNumbers w:val="0"/>
        <w:spacing w:before="766" w:beforeAutospacing="0" w:after="150" w:afterAutospacing="0" w:line="420" w:lineRule="atLeast"/>
        <w:ind w:left="0" w:right="0"/>
        <w:jc w:val="right"/>
      </w:pPr>
      <w:r>
        <w:rPr>
          <w:rFonts w:hint="default" w:ascii="Helvetica" w:hAnsi="Helvetica" w:eastAsia="Helvetica" w:cs="Helvetica"/>
          <w:i w:val="0"/>
          <w:iCs w:val="0"/>
          <w:caps w:val="0"/>
          <w:color w:val="333333"/>
          <w:spacing w:val="0"/>
          <w:sz w:val="24"/>
          <w:szCs w:val="24"/>
        </w:rPr>
        <w:t>　　2025年11月5日</w:t>
      </w:r>
    </w:p>
    <w:p w14:paraId="723A196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ODE1YzRmNzVhYzczNDIzMTk0MWY0ZTk2ZTdjOWQifQ=="/>
  </w:docVars>
  <w:rsids>
    <w:rsidRoot w:val="45D16671"/>
    <w:rsid w:val="45D166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2025-11-06T07:39:00Z</dcterms:created>
  <dc:creator>Administrator</dc:creator>
  <cp:lastModifiedBy>Administrator</cp:lastModifiedBy>
  <dcterms:modified xsi:type="dcterms:W3CDTF">2025-11-06T07:39:55Z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F774BC009C1A4E578F44C05CAC3482BC_11</vt:lpwstr>
  </property>
</Properties>
</file>